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C8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/>
        <w:textAlignment w:val="baseline"/>
        <w:rPr>
          <w:rFonts w:hint="default" w:ascii="Times New Roman" w:hAnsi="Times New Roman" w:cs="Times New Roman" w:eastAsiaTheme="majorEastAsia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spacing w:val="0"/>
          <w:sz w:val="28"/>
          <w:szCs w:val="28"/>
        </w:rPr>
        <w:t>附件5</w:t>
      </w:r>
    </w:p>
    <w:p w14:paraId="7C0D8C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34"/>
        <w:jc w:val="center"/>
        <w:textAlignment w:val="baseline"/>
        <w:outlineLvl w:val="0"/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</w:rPr>
        <w:t>第十五届中国音乐金钟奖</w:t>
      </w:r>
      <w:r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  <w:lang w:val="en-US" w:eastAsia="zh-CN"/>
        </w:rPr>
        <w:t>四川</w:t>
      </w:r>
      <w:r>
        <w:rPr>
          <w:rFonts w:hint="eastAsia" w:ascii="Times New Roman" w:hAnsi="Times New Roman" w:cs="Times New Roman" w:eastAsiaTheme="majorEastAsia"/>
          <w:b/>
          <w:bCs/>
          <w:spacing w:val="0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  <w:lang w:val="en-US" w:eastAsia="zh-CN"/>
        </w:rPr>
        <w:t>选拔赛</w:t>
      </w:r>
    </w:p>
    <w:p w14:paraId="417B24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34"/>
        <w:jc w:val="center"/>
        <w:textAlignment w:val="baseline"/>
        <w:outlineLvl w:val="0"/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</w:rPr>
        <w:t>民族弹拨乐（琵琶、中阮、柳琴、三弦）</w:t>
      </w:r>
    </w:p>
    <w:p w14:paraId="442C37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34"/>
        <w:jc w:val="center"/>
        <w:textAlignment w:val="baseline"/>
        <w:outlineLvl w:val="0"/>
        <w:rPr>
          <w:rFonts w:hint="default" w:ascii="Times New Roman" w:hAnsi="Times New Roman" w:cs="Times New Roman" w:eastAsiaTheme="majorEastAsia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pacing w:val="0"/>
          <w:sz w:val="32"/>
          <w:szCs w:val="32"/>
        </w:rPr>
        <w:t>比赛赛事安排及评选细则</w:t>
      </w:r>
    </w:p>
    <w:p w14:paraId="3C72F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 w:eastAsiaTheme="majorEastAsia"/>
          <w:spacing w:val="0"/>
          <w:sz w:val="21"/>
        </w:rPr>
      </w:pPr>
    </w:p>
    <w:p w14:paraId="359BF1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中国音乐金钟奖民族弹拨乐比赛的设立，旨在推动我国民族弹拨乐艺术的发展，促进民族器乐演奏人才的成长，通过比赛的方式，遴选出优秀的青年民族弹拨乐演奏者，对其进行表彰和奖掖。</w:t>
      </w:r>
    </w:p>
    <w:p w14:paraId="54A3A2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一、参赛对象</w:t>
      </w:r>
    </w:p>
    <w:p w14:paraId="11C61C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参赛选手为 16—38 周岁（1987年1月1日至2009年12月31日之间出生）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在川工作学习或异地的川籍选手均可报名。</w:t>
      </w:r>
    </w:p>
    <w:p w14:paraId="1191C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二、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赛事安排</w:t>
      </w:r>
    </w:p>
    <w:p w14:paraId="6B5F9C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1.比赛分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初赛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、决赛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轮次进行。通过选拔，将选出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名进入决赛。</w:t>
      </w:r>
    </w:p>
    <w:p w14:paraId="5C8031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2.比赛时间：决赛：4月15日；比赛地点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四川音乐学院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。</w:t>
      </w:r>
    </w:p>
    <w:p w14:paraId="71B662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3.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比赛采取百分制，去掉一个最高分，去掉一个最低分，取平均分数，保留小数点后三位，报分到小数点后两位。</w:t>
      </w:r>
    </w:p>
    <w:p w14:paraId="5784AA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2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为保障此次大赛的公开、公平、公正，大赛将全程录像，并由四川省文联和四川音乐学院纪检机关全程监督。</w:t>
      </w:r>
    </w:p>
    <w:p w14:paraId="38062A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spacing w:val="0"/>
          <w:sz w:val="24"/>
          <w:szCs w:val="24"/>
          <w:lang w:eastAsia="zh-CN"/>
        </w:rPr>
        <w:t>决赛评委由两部分组成：一是省内专家评委，二是省外专家评委。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现场评委如有自己的学生参赛一律采取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回避制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。</w:t>
      </w:r>
    </w:p>
    <w:p w14:paraId="1EF029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、参赛曲目</w:t>
      </w:r>
    </w:p>
    <w:p w14:paraId="4CC0B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（一）琵琶</w:t>
      </w:r>
    </w:p>
    <w:p w14:paraId="5E53DA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赛（演奏净时长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7～10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分钟，无伴奏演奏，如完整演奏该作品净时长超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出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分钟，则可适度删减，如未超时则不可删减）</w:t>
      </w:r>
    </w:p>
    <w:p w14:paraId="513F23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自选1首中华人民共和国成立以来创作的琵琶独奏作品。</w:t>
      </w:r>
    </w:p>
    <w:p w14:paraId="5EB79F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outlineLvl w:val="2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.决赛</w:t>
      </w:r>
    </w:p>
    <w:p w14:paraId="218917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同初赛曲目。</w:t>
      </w:r>
    </w:p>
    <w:p w14:paraId="00325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（二）中阮</w:t>
      </w:r>
    </w:p>
    <w:p w14:paraId="58ADC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赛（演奏净时长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6～10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分钟，无伴奏演奏，如完整演奏该作品净时长超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出10分钟，则可适度删减，如未超时则不可删减）</w:t>
      </w:r>
    </w:p>
    <w:p w14:paraId="154412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自选1首中华人民共和国成立以来创编的中阮独奏作品。</w:t>
      </w:r>
    </w:p>
    <w:p w14:paraId="3D2919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outlineLvl w:val="2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.决赛</w:t>
      </w:r>
    </w:p>
    <w:p w14:paraId="256454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同初赛曲目。</w:t>
      </w:r>
    </w:p>
    <w:p w14:paraId="46BE7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（三）柳琴</w:t>
      </w:r>
    </w:p>
    <w:p w14:paraId="3430C0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赛（演奏净时长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6～10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分钟，无伴奏演奏，如完整演奏该作品净时长超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出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10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分钟，则可适度删减，如未超时则不可删减）</w:t>
      </w:r>
    </w:p>
    <w:p w14:paraId="1E0833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自选1首中华人民共和国成立以来创编的柳琴独奏作品。</w:t>
      </w:r>
    </w:p>
    <w:p w14:paraId="3BD081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2" w:firstLineChars="200"/>
        <w:textAlignment w:val="baseline"/>
        <w:outlineLvl w:val="2"/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24"/>
          <w:szCs w:val="24"/>
          <w:lang w:val="en-US" w:eastAsia="en-US" w:bidi="ar-SA"/>
        </w:rPr>
        <w:t>2.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决赛</w:t>
      </w:r>
    </w:p>
    <w:p w14:paraId="445D78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同初赛曲目。</w:t>
      </w:r>
    </w:p>
    <w:p w14:paraId="09A2E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（四）三弦</w:t>
      </w:r>
    </w:p>
    <w:p w14:paraId="5D3013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1.全国选拔赛（演奏净时长6～10分钟，无伴奏演奏，如完整演奏该作品净时长超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出10分钟，则可适度删减，如未超时则不可删减）</w:t>
      </w:r>
    </w:p>
    <w:p w14:paraId="15F3D2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自选 1 首中华人民共和国成立以来创编的三弦独奏作品</w:t>
      </w:r>
    </w:p>
    <w:p w14:paraId="5B303B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outlineLvl w:val="2"/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snapToGrid w:val="0"/>
          <w:color w:val="auto"/>
          <w:spacing w:val="0"/>
          <w:kern w:val="0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  <w:t>决赛</w:t>
      </w:r>
    </w:p>
    <w:p w14:paraId="02E4E4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3"/>
        <w:rPr>
          <w:rFonts w:hint="default" w:ascii="Times New Roman" w:hAnsi="Times New Roman" w:cs="Times New Roman" w:eastAsiaTheme="majorEastAsia"/>
          <w:b/>
          <w:bCs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同初赛曲目。</w:t>
      </w:r>
    </w:p>
    <w:p w14:paraId="69A5E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 xml:space="preserve"> 四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报名要求</w:t>
      </w:r>
    </w:p>
    <w:p w14:paraId="2A4031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参赛选手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在网络平台中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如实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并完整规范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填报选手登记表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（附件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-1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并上传初赛视频。</w:t>
      </w:r>
    </w:p>
    <w:p w14:paraId="04202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奖项设置</w:t>
      </w:r>
    </w:p>
    <w:p w14:paraId="4E5D4B2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四川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省选拔赛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民族弹拨乐（琵琶、中阮、柳琴、三弦）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比赛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设一等奖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名，二等奖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名，三等奖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优秀奖6名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。</w:t>
      </w:r>
    </w:p>
    <w:p w14:paraId="7CEFDA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、报</w:t>
      </w: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及比赛日期</w:t>
      </w:r>
      <w:bookmarkStart w:id="0" w:name="_GoBack"/>
      <w:bookmarkEnd w:id="0"/>
    </w:p>
    <w:p w14:paraId="042C41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报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名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从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2025年3月13日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起，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截止日期为202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27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日。</w:t>
      </w:r>
    </w:p>
    <w:p w14:paraId="7B7579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成都初赛拟于2025年3月31日-4月3日在成都举行。</w:t>
      </w:r>
    </w:p>
    <w:p w14:paraId="4C2201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决赛拟于202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日在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成都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举行。</w:t>
      </w:r>
    </w:p>
    <w:p w14:paraId="38322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eastAsia="zh-CN"/>
        </w:rPr>
        <w:t>联系方式</w:t>
      </w:r>
    </w:p>
    <w:p w14:paraId="75AAB8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联系人：刘 黛13880929765 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柴 珍13880857779 </w:t>
      </w:r>
    </w:p>
    <w:p w14:paraId="2CCCD2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四川音乐学院艺术处</w:t>
      </w:r>
    </w:p>
    <w:p w14:paraId="75141D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（成都市武侯区新生路6号四川音乐学院教学楼二楼）</w:t>
      </w:r>
    </w:p>
    <w:p w14:paraId="5FD952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 xml:space="preserve"> 八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、其他</w:t>
      </w:r>
    </w:p>
    <w:p w14:paraId="5B4EC7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 w14:paraId="317381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2.报名参赛即视为其赞成组委会的任何决定并遵循主办方相关规定。</w:t>
      </w:r>
    </w:p>
    <w:sectPr>
      <w:footerReference r:id="rId5" w:type="default"/>
      <w:pgSz w:w="11906" w:h="16839"/>
      <w:pgMar w:top="1440" w:right="1417" w:bottom="1440" w:left="1417" w:header="0" w:footer="96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DF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FC6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FC6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0N2VhNzE4YjI1NGMwZDIxNzQ5ZGEyMDMxMGRmODMifQ=="/>
    <w:docVar w:name="KSO_WPS_MARK_KEY" w:val="27b1f1ab-57ad-4006-bb79-fdc8c9edf6c7"/>
  </w:docVars>
  <w:rsids>
    <w:rsidRoot w:val="00000000"/>
    <w:rsid w:val="07BB2F95"/>
    <w:rsid w:val="0A4F599E"/>
    <w:rsid w:val="0BE856C8"/>
    <w:rsid w:val="0D5929BD"/>
    <w:rsid w:val="11BB0170"/>
    <w:rsid w:val="227567EF"/>
    <w:rsid w:val="2BF96AE6"/>
    <w:rsid w:val="2DB023DE"/>
    <w:rsid w:val="2E272650"/>
    <w:rsid w:val="32EA4964"/>
    <w:rsid w:val="3D3E4B25"/>
    <w:rsid w:val="4250208B"/>
    <w:rsid w:val="45C94DD1"/>
    <w:rsid w:val="4CE71181"/>
    <w:rsid w:val="5E1C713E"/>
    <w:rsid w:val="5F22312F"/>
    <w:rsid w:val="678D3234"/>
    <w:rsid w:val="6A3C5109"/>
    <w:rsid w:val="6DEA2AE4"/>
    <w:rsid w:val="718524BB"/>
    <w:rsid w:val="73D2575F"/>
    <w:rsid w:val="78790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1113</Words>
  <Characters>1188</Characters>
  <TotalTime>0</TotalTime>
  <ScaleCrop>false</ScaleCrop>
  <LinksUpToDate>false</LinksUpToDate>
  <CharactersWithSpaces>1215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2025-01-14T11:58:00Z</dcterms:created>
  <dc:creator>Legend User</dc:creator>
  <cp:lastModifiedBy>忘川</cp:lastModifiedBy>
  <cp:lastPrinted>2025-03-10T02:35:00Z</cp:lastPrinted>
  <dcterms:modified xsi:type="dcterms:W3CDTF">2025-03-10T08:01:57Z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2025-03-06T10:57:06Z</vt:filetime>
  </property>
  <property fmtid="{D5CDD505-2E9C-101B-9397-08002B2CF9AE}" pid="4" name="KSOTemplateDocerSaveRecord">
    <vt:lpwstr>eyJoZGlkIjoiY2IwZjE5YmJhNzRkMmEzMzlhOGJjMTUzZjI5Y2I0ZGEiLCJ1c2VySWQiOiIyNDk5MDg1MjgifQ==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F9C56E23E3724F56B16C1D206FBB9191_13</vt:lpwstr>
  </property>
</Properties>
</file>